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1B" w:rsidRPr="00D458CB" w:rsidRDefault="0034691B" w:rsidP="0034691B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  <w:r w:rsidRPr="00D458CB">
        <w:rPr>
          <w:rFonts w:asciiTheme="minorHAnsi" w:hAnsiTheme="minorHAnsi" w:cstheme="minorHAnsi"/>
          <w:sz w:val="32"/>
          <w:szCs w:val="32"/>
        </w:rPr>
        <w:t>Von der Themenstellung zur Literatur: Themenanalyse – Erstellen einer Wortliste</w:t>
      </w:r>
    </w:p>
    <w:p w:rsidR="0034691B" w:rsidRPr="00D458CB" w:rsidRDefault="0034691B" w:rsidP="0034691B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tbl>
      <w:tblPr>
        <w:tblStyle w:val="HellesRaster-Akzent1"/>
        <w:tblW w:w="0" w:type="auto"/>
        <w:tblLook w:val="04A0" w:firstRow="1" w:lastRow="0" w:firstColumn="1" w:lastColumn="0" w:noHBand="0" w:noVBand="1"/>
      </w:tblPr>
      <w:tblGrid>
        <w:gridCol w:w="2894"/>
        <w:gridCol w:w="2894"/>
        <w:gridCol w:w="2894"/>
        <w:gridCol w:w="2895"/>
        <w:gridCol w:w="2895"/>
      </w:tblGrid>
      <w:tr w:rsidR="0034691B" w:rsidRPr="00D458CB" w:rsidTr="00A00C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72" w:type="dxa"/>
            <w:gridSpan w:val="5"/>
          </w:tcPr>
          <w:p w:rsidR="0034691B" w:rsidRPr="00D458CB" w:rsidRDefault="0034691B" w:rsidP="00A00CE6">
            <w:pPr>
              <w:pStyle w:val="Default"/>
              <w:rPr>
                <w:rFonts w:asciiTheme="minorHAnsi" w:hAnsiTheme="minorHAnsi" w:cstheme="minorHAnsi"/>
                <w:sz w:val="32"/>
                <w:szCs w:val="32"/>
              </w:rPr>
            </w:pPr>
            <w:bookmarkStart w:id="0" w:name="_GoBack"/>
            <w:bookmarkEnd w:id="0"/>
            <w:r w:rsidRPr="00D458CB">
              <w:rPr>
                <w:rFonts w:asciiTheme="minorHAnsi" w:hAnsiTheme="minorHAnsi" w:cstheme="minorHAnsi"/>
                <w:sz w:val="32"/>
                <w:szCs w:val="32"/>
              </w:rPr>
              <w:t xml:space="preserve">Ihr Thema: </w:t>
            </w:r>
          </w:p>
        </w:tc>
      </w:tr>
      <w:tr w:rsidR="0034691B" w:rsidRPr="00D458CB" w:rsidTr="00A0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458CB">
              <w:rPr>
                <w:rFonts w:asciiTheme="minorHAnsi" w:hAnsiTheme="minorHAnsi" w:cstheme="minorHAnsi"/>
                <w:sz w:val="32"/>
                <w:szCs w:val="32"/>
              </w:rPr>
              <w:t>Aspekte des Themas</w:t>
            </w: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4691B" w:rsidRPr="00D458CB" w:rsidTr="00A00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458CB">
              <w:rPr>
                <w:rFonts w:asciiTheme="minorHAnsi" w:hAnsiTheme="minorHAnsi" w:cstheme="minorHAnsi"/>
                <w:sz w:val="32"/>
                <w:szCs w:val="32"/>
              </w:rPr>
              <w:t>Synonyme</w:t>
            </w: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4691B" w:rsidRPr="00D458CB" w:rsidTr="00A0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458CB">
              <w:rPr>
                <w:rFonts w:asciiTheme="minorHAnsi" w:hAnsiTheme="minorHAnsi" w:cstheme="minorHAnsi"/>
                <w:sz w:val="32"/>
                <w:szCs w:val="32"/>
              </w:rPr>
              <w:t>Oberbegriffe</w:t>
            </w: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D458CB" w:rsidRPr="00D458CB" w:rsidRDefault="00D458C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4691B" w:rsidRPr="00D458CB" w:rsidTr="00A00C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458CB">
              <w:rPr>
                <w:rFonts w:asciiTheme="minorHAnsi" w:hAnsiTheme="minorHAnsi" w:cstheme="minorHAnsi"/>
                <w:sz w:val="32"/>
                <w:szCs w:val="32"/>
              </w:rPr>
              <w:t>Unterbegriffe</w:t>
            </w: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34691B" w:rsidRPr="00D458CB" w:rsidTr="00A00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D458CB">
              <w:rPr>
                <w:rFonts w:asciiTheme="minorHAnsi" w:hAnsiTheme="minorHAnsi" w:cstheme="minorHAnsi"/>
                <w:sz w:val="32"/>
                <w:szCs w:val="32"/>
              </w:rPr>
              <w:t>Verwandte Begriffe</w:t>
            </w: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4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2895" w:type="dxa"/>
          </w:tcPr>
          <w:p w:rsidR="0034691B" w:rsidRPr="00D458CB" w:rsidRDefault="0034691B" w:rsidP="0034691B">
            <w:pPr>
              <w:pStyle w:val="Defaul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</w:tbl>
    <w:p w:rsidR="0034691B" w:rsidRPr="00D458CB" w:rsidRDefault="0034691B" w:rsidP="0034691B">
      <w:pPr>
        <w:pStyle w:val="Default"/>
        <w:jc w:val="center"/>
        <w:rPr>
          <w:rFonts w:asciiTheme="minorHAnsi" w:hAnsiTheme="minorHAnsi" w:cstheme="minorHAnsi"/>
          <w:sz w:val="32"/>
          <w:szCs w:val="32"/>
        </w:rPr>
      </w:pPr>
    </w:p>
    <w:sectPr w:rsidR="0034691B" w:rsidRPr="00D458CB" w:rsidSect="0034691B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1B"/>
    <w:rsid w:val="00202C6E"/>
    <w:rsid w:val="0034691B"/>
    <w:rsid w:val="00524D28"/>
    <w:rsid w:val="005B3778"/>
    <w:rsid w:val="005F2ED0"/>
    <w:rsid w:val="008D3C6B"/>
    <w:rsid w:val="00A00CE6"/>
    <w:rsid w:val="00A66E87"/>
    <w:rsid w:val="00B13E0B"/>
    <w:rsid w:val="00BD0E10"/>
    <w:rsid w:val="00D458CB"/>
    <w:rsid w:val="00D662B0"/>
    <w:rsid w:val="00D9360E"/>
    <w:rsid w:val="00DD59D0"/>
    <w:rsid w:val="00ED649B"/>
    <w:rsid w:val="00FD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6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458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">
    <w:name w:val="Light Grid"/>
    <w:basedOn w:val="NormaleTabelle"/>
    <w:uiPriority w:val="62"/>
    <w:rsid w:val="00D458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458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3469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lenraster">
    <w:name w:val="Table Grid"/>
    <w:basedOn w:val="NormaleTabelle"/>
    <w:uiPriority w:val="59"/>
    <w:rsid w:val="0034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D458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Raster">
    <w:name w:val="Light Grid"/>
    <w:basedOn w:val="NormaleTabelle"/>
    <w:uiPriority w:val="62"/>
    <w:rsid w:val="00D458C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D458C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7B8CAEF</Template>
  <TotalTime>0</TotalTime>
  <Pages>1</Pages>
  <Words>26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Bünde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Kolpak, Anna (Stadt Buende)</dc:creator>
  <cp:lastModifiedBy>Kolpak, Anna (Stadt Buende)</cp:lastModifiedBy>
  <cp:revision>2</cp:revision>
  <dcterms:created xsi:type="dcterms:W3CDTF">2021-02-04T13:26:00Z</dcterms:created>
  <dcterms:modified xsi:type="dcterms:W3CDTF">2021-02-04T13:26:00Z</dcterms:modified>
</cp:coreProperties>
</file>